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7" o:title=""/>
                </v:shape>
                <o:OLEObject Type="Embed" ProgID="Word.Picture.8" ShapeID="_x0000_i1025" DrawAspect="Content" ObjectID="_1706424912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B54906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7B41C806" w:rsidR="008C14B4" w:rsidRDefault="008C14B4" w:rsidP="0052471C">
      <w:r>
        <w:t>DATE:</w:t>
      </w:r>
      <w:r>
        <w:tab/>
      </w:r>
      <w:r>
        <w:tab/>
      </w:r>
      <w:r w:rsidR="001B54AA">
        <w:t>March 3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3F1FAF50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3D956F72" w14:textId="046CC945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1B54AA">
        <w:t>February 10</w:t>
      </w:r>
      <w:r w:rsidR="00622DF3">
        <w:t>,</w:t>
      </w:r>
      <w:r>
        <w:t xml:space="preserve"> </w:t>
      </w:r>
      <w:r w:rsidR="005620A0">
        <w:t>202</w:t>
      </w:r>
      <w:r w:rsidR="001B54AA">
        <w:t>2</w:t>
      </w:r>
      <w:r w:rsidR="005620A0">
        <w:t>,</w:t>
      </w:r>
      <w:r>
        <w:t xml:space="preserve"> Minutes</w:t>
      </w:r>
    </w:p>
    <w:p w14:paraId="063CD0E0" w14:textId="6F4721D0" w:rsidR="006A63F4" w:rsidRDefault="005A34F9" w:rsidP="00117CEA">
      <w:pPr>
        <w:numPr>
          <w:ilvl w:val="0"/>
          <w:numId w:val="3"/>
        </w:numPr>
      </w:pPr>
      <w:r w:rsidRPr="001B54AA">
        <w:t xml:space="preserve">      </w:t>
      </w:r>
      <w:r w:rsidR="001B54AA" w:rsidRPr="001B54AA">
        <w:t>Quarterly Investme</w:t>
      </w:r>
      <w:r w:rsidR="001B54AA">
        <w:t>nt Update – Matt Padberg – Cardinal Investment Advisors, LLC</w:t>
      </w:r>
    </w:p>
    <w:p w14:paraId="0FE5A9AB" w14:textId="55F8AE67" w:rsidR="001B54AA" w:rsidRPr="00B54906" w:rsidRDefault="00861235" w:rsidP="00D1543C">
      <w:pPr>
        <w:numPr>
          <w:ilvl w:val="0"/>
          <w:numId w:val="3"/>
        </w:numPr>
        <w:rPr>
          <w:color w:val="auto"/>
          <w:szCs w:val="24"/>
        </w:rPr>
      </w:pPr>
      <w:r w:rsidRPr="00B54906">
        <w:t xml:space="preserve">      </w:t>
      </w:r>
      <w:r w:rsidR="001B54AA" w:rsidRPr="00B54906">
        <w:t xml:space="preserve">Invesco </w:t>
      </w:r>
      <w:r w:rsidR="00B54906">
        <w:t>US Income Fund</w:t>
      </w:r>
      <w:r w:rsidR="001B54AA" w:rsidRPr="00B54906">
        <w:t xml:space="preserve"> – </w:t>
      </w:r>
      <w:proofErr w:type="spellStart"/>
      <w:r w:rsidR="001B54AA" w:rsidRPr="00B54906">
        <w:t>Laler</w:t>
      </w:r>
      <w:proofErr w:type="spellEnd"/>
      <w:r w:rsidR="001B54AA" w:rsidRPr="00B54906">
        <w:t xml:space="preserve"> </w:t>
      </w:r>
      <w:proofErr w:type="spellStart"/>
      <w:r w:rsidR="001B54AA" w:rsidRPr="00B54906">
        <w:t>DeCosta</w:t>
      </w:r>
      <w:proofErr w:type="spellEnd"/>
      <w:r w:rsidR="00B54906">
        <w:t xml:space="preserve"> – Invesco Capital</w:t>
      </w:r>
      <w:r w:rsidR="001B54AA" w:rsidRPr="00B54906">
        <w:t xml:space="preserve"> Manage</w:t>
      </w:r>
      <w:r w:rsidR="00B54906">
        <w:t>ment</w:t>
      </w:r>
    </w:p>
    <w:p w14:paraId="5648F41E" w14:textId="15DE656C" w:rsidR="008C14B4" w:rsidRPr="001B54AA" w:rsidRDefault="00FA2FFA" w:rsidP="00D1543C">
      <w:pPr>
        <w:numPr>
          <w:ilvl w:val="0"/>
          <w:numId w:val="3"/>
        </w:numPr>
        <w:rPr>
          <w:color w:val="auto"/>
          <w:szCs w:val="24"/>
        </w:rPr>
      </w:pPr>
      <w:r w:rsidRPr="00B54906">
        <w:t xml:space="preserve">      </w:t>
      </w:r>
      <w:r w:rsidR="008C14B4" w:rsidRPr="001B54AA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1052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2</cp:revision>
  <cp:lastPrinted>2011-05-05T18:40:00Z</cp:lastPrinted>
  <dcterms:created xsi:type="dcterms:W3CDTF">2022-02-15T16:09:00Z</dcterms:created>
  <dcterms:modified xsi:type="dcterms:W3CDTF">2022-02-15T16:09:00Z</dcterms:modified>
</cp:coreProperties>
</file>